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FangSong_GB2312" w:eastAsia="FangSong_GB2312" w:hAnsi="FangSong_GB2312" w:hint="eastAsia"/>
          <w:b/>
          <w:bCs/>
          <w:color w:val="FF0000"/>
          <w:spacing w:val="60"/>
          <w:sz w:val="72"/>
        </w:rPr>
        <w:t>中北大学教务处</w:t>
      </w:r>
    </w:p>
    <w:p w:rsidR="00AF5F12" w:rsidRPr="00AF5F12" w:rsidRDefault="00AF5F12" w:rsidP="00AF5F12">
      <w:pPr>
        <w:widowControl/>
        <w:shd w:val="clear" w:color="auto" w:fill="FFFFFF"/>
        <w:spacing w:line="360" w:lineRule="atLeast"/>
        <w:jc w:val="center"/>
        <w:rPr>
          <w:rFonts w:ascii="Simsun" w:hAnsi="Simsun"/>
          <w:color w:val="000000"/>
          <w:sz w:val="18"/>
          <w:szCs w:val="18"/>
        </w:rPr>
      </w:pPr>
    </w:p>
    <w:p w:rsidR="00AF5F12" w:rsidRPr="00AF5F12" w:rsidRDefault="00AF5F12" w:rsidP="00AF5F12">
      <w:pPr>
        <w:widowControl/>
        <w:shd w:val="clear" w:color="auto" w:fill="FFFFFF"/>
        <w:spacing w:line="360" w:lineRule="atLeast"/>
        <w:jc w:val="center"/>
        <w:rPr>
          <w:rFonts w:ascii="Simsun" w:hAnsi="Simsun"/>
          <w:color w:val="000000"/>
          <w:sz w:val="18"/>
          <w:szCs w:val="18"/>
        </w:rPr>
      </w:pPr>
      <w:proofErr w:type="gramStart"/>
      <w:r w:rsidRPr="00AF5F12">
        <w:rPr>
          <w:rFonts w:ascii="Simsun" w:hAnsi="Simsun"/>
          <w:color w:val="FF0000"/>
          <w:sz w:val="32"/>
          <w:szCs w:val="32"/>
        </w:rPr>
        <w:t>教质【</w:t>
      </w:r>
      <w:r w:rsidRPr="00AF5F12">
        <w:rPr>
          <w:rFonts w:ascii="Simsun" w:hAnsi="Simsun"/>
          <w:color w:val="FF0000"/>
          <w:sz w:val="32"/>
          <w:szCs w:val="32"/>
        </w:rPr>
        <w:t>2018</w:t>
      </w:r>
      <w:r w:rsidRPr="00AF5F12">
        <w:rPr>
          <w:rFonts w:ascii="Simsun" w:hAnsi="Simsun"/>
          <w:color w:val="FF0000"/>
          <w:sz w:val="32"/>
          <w:szCs w:val="32"/>
        </w:rPr>
        <w:t>】</w:t>
      </w:r>
      <w:proofErr w:type="gramEnd"/>
      <w:r w:rsidRPr="00AF5F12">
        <w:rPr>
          <w:rFonts w:ascii="Simsun" w:hAnsi="Simsun"/>
          <w:color w:val="FF0000"/>
          <w:sz w:val="32"/>
          <w:szCs w:val="32"/>
        </w:rPr>
        <w:t>20</w:t>
      </w:r>
      <w:r w:rsidRPr="00AF5F12">
        <w:rPr>
          <w:rFonts w:ascii="Simsun" w:hAnsi="Simsun"/>
          <w:color w:val="FF0000"/>
          <w:sz w:val="32"/>
          <w:szCs w:val="32"/>
        </w:rPr>
        <w:t>号</w:t>
      </w:r>
    </w:p>
    <w:p w:rsidR="00AF5F12" w:rsidRPr="00AF5F12" w:rsidRDefault="00AF5F12" w:rsidP="00AF5F12">
      <w:pPr>
        <w:widowControl/>
        <w:jc w:val="left"/>
        <w:rPr>
          <w:color w:val="auto"/>
          <w:sz w:val="24"/>
          <w:szCs w:val="24"/>
        </w:rPr>
      </w:pPr>
      <w:r w:rsidRPr="00AF5F12">
        <w:rPr>
          <w:color w:val="auto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F5F12" w:rsidRPr="00AF5F12" w:rsidRDefault="00AF5F12" w:rsidP="00AF5F12">
      <w:pPr>
        <w:widowControl/>
        <w:shd w:val="clear" w:color="auto" w:fill="FFFFFF"/>
        <w:spacing w:line="360" w:lineRule="atLeast"/>
        <w:jc w:val="center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Simsun" w:hAnsi="Simsun"/>
          <w:color w:val="000000"/>
          <w:sz w:val="18"/>
          <w:szCs w:val="18"/>
        </w:rPr>
        <w:t> </w:t>
      </w:r>
    </w:p>
    <w:p w:rsidR="00AF5F12" w:rsidRPr="00AF5F12" w:rsidRDefault="00AF5F12" w:rsidP="00AF5F12">
      <w:pPr>
        <w:widowControl/>
        <w:shd w:val="clear" w:color="auto" w:fill="FFFFFF"/>
        <w:spacing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Simsun" w:hAnsi="Simsun"/>
          <w:color w:val="000000"/>
          <w:sz w:val="18"/>
          <w:szCs w:val="18"/>
        </w:rPr>
        <w:t>    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Simsun" w:hAnsi="Simsun"/>
          <w:color w:val="000000"/>
          <w:sz w:val="18"/>
          <w:szCs w:val="18"/>
        </w:rPr>
      </w:pPr>
      <w:r w:rsidRPr="00AF5F12">
        <w:rPr>
          <w:rFonts w:hint="eastAsia"/>
          <w:b/>
          <w:bCs/>
          <w:color w:val="000000"/>
          <w:sz w:val="36"/>
        </w:rPr>
        <w:t>关于</w:t>
      </w:r>
      <w:r w:rsidRPr="00AF5F12">
        <w:rPr>
          <w:rFonts w:ascii="Simsun" w:hAnsi="Simsun"/>
          <w:b/>
          <w:bCs/>
          <w:color w:val="000000"/>
          <w:sz w:val="36"/>
        </w:rPr>
        <w:t>“2017-2018-2</w:t>
      </w:r>
      <w:r w:rsidRPr="00AF5F12">
        <w:rPr>
          <w:rFonts w:hint="eastAsia"/>
          <w:b/>
          <w:bCs/>
          <w:color w:val="000000"/>
          <w:sz w:val="36"/>
        </w:rPr>
        <w:t>试题试卷专项检查</w:t>
      </w:r>
      <w:r w:rsidRPr="00AF5F12">
        <w:rPr>
          <w:rFonts w:ascii="Simsun" w:hAnsi="Simsun"/>
          <w:b/>
          <w:bCs/>
          <w:color w:val="000000"/>
          <w:sz w:val="36"/>
        </w:rPr>
        <w:t>”</w:t>
      </w:r>
      <w:proofErr w:type="gramStart"/>
      <w:r w:rsidRPr="00AF5F12">
        <w:rPr>
          <w:rFonts w:ascii="Simsun" w:hAnsi="Simsun"/>
          <w:b/>
          <w:bCs/>
          <w:color w:val="000000"/>
          <w:sz w:val="36"/>
        </w:rPr>
        <w:t>和</w:t>
      </w:r>
      <w:proofErr w:type="gramEnd"/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Simsun" w:hAnsi="Simsun"/>
          <w:b/>
          <w:bCs/>
          <w:color w:val="000000"/>
          <w:sz w:val="36"/>
        </w:rPr>
        <w:t>“2018</w:t>
      </w:r>
      <w:r w:rsidRPr="00AF5F12">
        <w:rPr>
          <w:rFonts w:ascii="Simsun" w:hAnsi="Simsun"/>
          <w:b/>
          <w:bCs/>
          <w:color w:val="000000"/>
          <w:sz w:val="36"/>
        </w:rPr>
        <w:t>届本科毕业设计（论文）质量抽查</w:t>
      </w:r>
      <w:r w:rsidRPr="00AF5F12">
        <w:rPr>
          <w:rFonts w:ascii="Simsun" w:hAnsi="Simsun"/>
          <w:b/>
          <w:bCs/>
          <w:color w:val="000000"/>
          <w:sz w:val="36"/>
        </w:rPr>
        <w:t>”</w:t>
      </w:r>
      <w:r w:rsidRPr="00AF5F12">
        <w:rPr>
          <w:rFonts w:ascii="Simsun" w:hAnsi="Simsun"/>
          <w:b/>
          <w:bCs/>
          <w:color w:val="000000"/>
          <w:sz w:val="36"/>
        </w:rPr>
        <w:t>工作具体安排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Simsun" w:hAnsi="Simsun"/>
          <w:color w:val="000000"/>
          <w:sz w:val="29"/>
          <w:szCs w:val="29"/>
        </w:rPr>
        <w:t> 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根据本科试题试卷和毕业设计（论文）工作的总体安排，现将“2017-2018学年第二学期试题试卷专项检查”和“2018届本科毕业设计（论文）质量抽查”工作做如下安排，具体如下：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一、专家组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 xml:space="preserve">1. 第一组 </w:t>
      </w:r>
      <w:r w:rsidRPr="00AF5F12">
        <w:rPr>
          <w:rFonts w:hint="eastAsia"/>
          <w:color w:val="000000"/>
          <w:sz w:val="29"/>
          <w:szCs w:val="29"/>
        </w:rPr>
        <w:t> 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组长：许音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成员：王凡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靳玉春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李</w:t>
      </w:r>
      <w:proofErr w:type="gramStart"/>
      <w:r w:rsidRPr="00AF5F12">
        <w:rPr>
          <w:rFonts w:ascii="仿宋" w:eastAsia="仿宋" w:hAnsi="仿宋" w:hint="eastAsia"/>
          <w:color w:val="000000"/>
          <w:sz w:val="29"/>
          <w:szCs w:val="29"/>
        </w:rPr>
        <w:t>世</w:t>
      </w:r>
      <w:proofErr w:type="gramEnd"/>
      <w:r w:rsidRPr="00AF5F12">
        <w:rPr>
          <w:rFonts w:ascii="仿宋" w:eastAsia="仿宋" w:hAnsi="仿宋" w:hint="eastAsia"/>
          <w:color w:val="000000"/>
          <w:sz w:val="29"/>
          <w:szCs w:val="29"/>
        </w:rPr>
        <w:t>中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曾志强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李迎春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王海宾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负责学院：机电工程学院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机械工程学院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材料科学与工程学院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化学工程与技术学院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2. 第二组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lastRenderedPageBreak/>
        <w:t>组长：刘树华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成员：</w:t>
      </w:r>
      <w:proofErr w:type="gramStart"/>
      <w:r w:rsidRPr="00AF5F12">
        <w:rPr>
          <w:rFonts w:ascii="仿宋" w:eastAsia="仿宋" w:hAnsi="仿宋" w:hint="eastAsia"/>
          <w:color w:val="000000"/>
          <w:sz w:val="29"/>
          <w:szCs w:val="29"/>
        </w:rPr>
        <w:t>孟立凡</w:t>
      </w:r>
      <w:proofErr w:type="gramEnd"/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程志刚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赵冬娥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刘文怡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proofErr w:type="gramStart"/>
      <w:r w:rsidRPr="00AF5F12">
        <w:rPr>
          <w:rFonts w:ascii="仿宋" w:eastAsia="仿宋" w:hAnsi="仿宋" w:hint="eastAsia"/>
          <w:color w:val="000000"/>
          <w:sz w:val="29"/>
          <w:szCs w:val="29"/>
        </w:rPr>
        <w:t>秦品乐</w:t>
      </w:r>
      <w:proofErr w:type="gramEnd"/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李晓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left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负责学院：信息与通信工程学院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仪器与电子学院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大数据学院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电气与控制工程学院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3. 第三组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组长：林都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成员：</w:t>
      </w:r>
      <w:proofErr w:type="gramStart"/>
      <w:r w:rsidRPr="00AF5F12">
        <w:rPr>
          <w:rFonts w:ascii="仿宋" w:eastAsia="仿宋" w:hAnsi="仿宋" w:hint="eastAsia"/>
          <w:color w:val="000000"/>
          <w:sz w:val="29"/>
          <w:szCs w:val="29"/>
        </w:rPr>
        <w:t>谢占魁</w:t>
      </w:r>
      <w:proofErr w:type="gramEnd"/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proofErr w:type="gramStart"/>
      <w:r w:rsidRPr="00AF5F12">
        <w:rPr>
          <w:rFonts w:ascii="仿宋" w:eastAsia="仿宋" w:hAnsi="仿宋" w:hint="eastAsia"/>
          <w:color w:val="000000"/>
          <w:sz w:val="29"/>
          <w:szCs w:val="29"/>
        </w:rPr>
        <w:t>党惊知</w:t>
      </w:r>
      <w:proofErr w:type="gramEnd"/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proofErr w:type="gramStart"/>
      <w:r w:rsidRPr="00AF5F12">
        <w:rPr>
          <w:rFonts w:ascii="仿宋" w:eastAsia="仿宋" w:hAnsi="仿宋" w:hint="eastAsia"/>
          <w:color w:val="000000"/>
          <w:sz w:val="29"/>
          <w:szCs w:val="29"/>
        </w:rPr>
        <w:t>胡拖平</w:t>
      </w:r>
      <w:proofErr w:type="gramEnd"/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李众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曹雄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张翼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负责学院：理学院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软件学院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环境与安全工程学院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能源动力工程学院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4. 第四组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组长：赵俊利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成员：曹士锐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王坚茹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彭佑元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杜刚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吴剑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李仁伟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负责学院：经济与管理学院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人文社会科学学院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体育学院</w:t>
      </w:r>
      <w:r w:rsidRPr="00AF5F12">
        <w:rPr>
          <w:rFonts w:hint="eastAsia"/>
          <w:color w:val="000000"/>
          <w:sz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艺术学院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5. 其它事项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7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（1）各组秘书由组长指定教学院长担任，负责协调有关检查的各项事宜；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7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lastRenderedPageBreak/>
        <w:t>（2）朔州校区根据检查进度情况具体安排。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二、检查内容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工作1：试题试卷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（1）检查学院试题试卷自查及整改情况；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（2）根据现场情况进行抽查，填写《试题试卷检查情况登记表》见附件。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工作2：毕业设计（论文）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42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（1）检查毕业设计（论文）归档情况（包括汇总表、统计表、任务书、开题报告、论文、评分、学院自查情况等内容）；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42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（2）抽取适量的（覆盖各专业）毕业设计（论文）进行质量评价，填写《中北大学毕业设计（论文）评价表》及《毕业设计（论文）情况登记表》见附件。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42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工作3：质量监控体系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42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hint="eastAsia"/>
          <w:color w:val="000000"/>
          <w:sz w:val="29"/>
          <w:szCs w:val="29"/>
        </w:rPr>
        <w:t> 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检查学院（校区）是否建立起有效的“自我检查-自我诊断-自我反馈-自我整改”的质量监控体系，并开展了切实有效的工作。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工作4：总结与反馈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lastRenderedPageBreak/>
        <w:t>检查结束后，各小组分学院写出总结报告，并将报告的纸质稿和电子稿（如有）交于教务处质量管理科。各小组在报告中要逐一列出学院存在的具体问题（具体到人或事，切忌模棱两可）。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50" w:line="27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教务处将书面报告将反馈给各学院（校区）。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三、检查时间与方式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70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（1）2018年10月22日</w:t>
      </w:r>
      <w:r w:rsidRPr="00AF5F12">
        <w:rPr>
          <w:rFonts w:ascii="仿宋" w:eastAsia="仿宋" w:hAnsi="仿宋" w:hint="eastAsia"/>
          <w:b/>
          <w:bCs/>
          <w:color w:val="000000"/>
          <w:sz w:val="29"/>
        </w:rPr>
        <w:t>--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10月26日完成检查工作。具体检查时间由各组组长确定，并提前通知到学院。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ind w:firstLine="555"/>
        <w:jc w:val="left"/>
        <w:rPr>
          <w:rFonts w:ascii="Simsun" w:hAnsi="Simsun"/>
          <w:color w:val="000000"/>
          <w:sz w:val="18"/>
          <w:szCs w:val="18"/>
        </w:rPr>
      </w:pPr>
      <w:r w:rsidRPr="00AF5F12">
        <w:rPr>
          <w:rFonts w:ascii="仿宋" w:eastAsia="仿宋" w:hAnsi="仿宋" w:hint="eastAsia"/>
          <w:color w:val="000000"/>
          <w:sz w:val="29"/>
          <w:szCs w:val="29"/>
        </w:rPr>
        <w:t>（2）现场检查，请各学院做好检查的配合工作。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Simsun" w:hAnsi="Simsun"/>
          <w:color w:val="000000"/>
          <w:sz w:val="18"/>
          <w:szCs w:val="18"/>
        </w:rPr>
      </w:pPr>
      <w:r w:rsidRPr="00AF5F12">
        <w:rPr>
          <w:rFonts w:hint="eastAsia"/>
          <w:color w:val="000000"/>
          <w:sz w:val="29"/>
          <w:szCs w:val="29"/>
        </w:rPr>
        <w:t> 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 xml:space="preserve">                                    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教务处</w:t>
      </w:r>
    </w:p>
    <w:p w:rsidR="00AF5F12" w:rsidRPr="00AF5F12" w:rsidRDefault="00AF5F12" w:rsidP="00AF5F1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 xml:space="preserve">                               </w:t>
      </w:r>
      <w:r w:rsidRPr="00AF5F12">
        <w:rPr>
          <w:rFonts w:ascii="仿宋" w:eastAsia="仿宋" w:hAnsi="仿宋" w:hint="eastAsia"/>
          <w:color w:val="000000"/>
          <w:sz w:val="29"/>
          <w:szCs w:val="29"/>
        </w:rPr>
        <w:t>2018年10月18日</w:t>
      </w:r>
    </w:p>
    <w:p w:rsidR="00885A1F" w:rsidRDefault="00885A1F"/>
    <w:sectPr w:rsidR="00885A1F" w:rsidSect="00AF5F12">
      <w:pgSz w:w="11906" w:h="16838"/>
      <w:pgMar w:top="1191" w:right="1304" w:bottom="1134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F12"/>
    <w:rsid w:val="004243FE"/>
    <w:rsid w:val="00885A1F"/>
    <w:rsid w:val="00A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464646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F12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F5F12"/>
    <w:rPr>
      <w:b/>
      <w:bCs/>
    </w:rPr>
  </w:style>
  <w:style w:type="character" w:customStyle="1" w:styleId="apple-converted-space">
    <w:name w:val="apple-converted-space"/>
    <w:basedOn w:val="a0"/>
    <w:rsid w:val="00AF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2018-10-19T03:23:00Z</dcterms:created>
  <dcterms:modified xsi:type="dcterms:W3CDTF">2018-10-19T03:25:00Z</dcterms:modified>
</cp:coreProperties>
</file>